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Plantilla y Prompts de Bitácora</w:t>
      </w:r>
    </w:p>
    <w:p w:rsidR="00000000" w:rsidDel="00000000" w:rsidP="00000000" w:rsidRDefault="00000000" w:rsidRPr="00000000" w14:paraId="00000002">
      <w:pPr>
        <w:spacing w:after="240" w:line="276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4b5563"/>
          <w:rtl w:val="0"/>
        </w:rPr>
        <w:t xml:space="preserve">Curso: IA para la Gestión Empresarial: primeros pasos · PYME Nauta · BNCR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Por qué la bitácora</w:t>
      </w:r>
    </w:p>
    <w:p w:rsidR="00000000" w:rsidDel="00000000" w:rsidP="00000000" w:rsidRDefault="00000000" w:rsidRPr="00000000" w14:paraId="00000005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La IA no tiene memoria entre conversaciones distintas. Cada vez que abre una nueva, la IA olvida todo lo que hablaron antes.</w:t>
      </w:r>
    </w:p>
    <w:p w:rsidR="00000000" w:rsidDel="00000000" w:rsidP="00000000" w:rsidRDefault="00000000" w:rsidRPr="00000000" w14:paraId="00000006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La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bitácora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es un texto que usted le pide a la IA al final de cada sesión. Guarda qué se trabajó, qué se decidió y qué queda pendiente. Al día siguiente, se la pega a la IA y puede seguir donde quedó.</w:t>
      </w:r>
    </w:p>
    <w:p w:rsidR="00000000" w:rsidDel="00000000" w:rsidP="00000000" w:rsidRDefault="00000000" w:rsidRPr="00000000" w14:paraId="00000007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La bitácora convierte a la IA en un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colaborador continuo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no en una herramienta de un solo uso.</w:t>
      </w:r>
    </w:p>
    <w:p w:rsidR="00000000" w:rsidDel="00000000" w:rsidP="00000000" w:rsidRDefault="00000000" w:rsidRPr="00000000" w14:paraId="00000008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El ritual en 2 momentos</w:t>
      </w:r>
    </w:p>
    <w:p w:rsidR="00000000" w:rsidDel="00000000" w:rsidP="00000000" w:rsidRDefault="00000000" w:rsidRPr="00000000" w14:paraId="0000000A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 cerrar la sesión</w:t>
      </w:r>
    </w:p>
    <w:p w:rsidR="00000000" w:rsidDel="00000000" w:rsidP="00000000" w:rsidRDefault="00000000" w:rsidRPr="00000000" w14:paraId="0000000B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Antes de apagar la computadora, le pide a la IA que genere la bitácora de lo que trabajaron. La guarda.</w:t>
      </w:r>
    </w:p>
    <w:p w:rsidR="00000000" w:rsidDel="00000000" w:rsidP="00000000" w:rsidRDefault="00000000" w:rsidRPr="00000000" w14:paraId="0000000C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 abrir la próxima sesión</w:t>
      </w:r>
    </w:p>
    <w:p w:rsidR="00000000" w:rsidDel="00000000" w:rsidP="00000000" w:rsidRDefault="00000000" w:rsidRPr="00000000" w14:paraId="0000000D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Abre una conversación nueva en el mismo Proyecto. Pega la bitácora. La IA la lee y le dice por dónde retomar.</w:t>
      </w:r>
    </w:p>
    <w:p w:rsidR="00000000" w:rsidDel="00000000" w:rsidP="00000000" w:rsidRDefault="00000000" w:rsidRPr="00000000" w14:paraId="0000000E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Este ritual toma menos de 2 minutos al día. Pero cambia todo.</w:t>
      </w:r>
    </w:p>
    <w:p w:rsidR="00000000" w:rsidDel="00000000" w:rsidP="00000000" w:rsidRDefault="00000000" w:rsidRPr="00000000" w14:paraId="00000010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Prompt de cierre</w:t>
      </w:r>
    </w:p>
    <w:p w:rsidR="00000000" w:rsidDel="00000000" w:rsidP="00000000" w:rsidRDefault="00000000" w:rsidRPr="00000000" w14:paraId="00000013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Use este prompt al final de cada sesión de trabajo con la IA:</w:t>
      </w:r>
    </w:p>
    <w:p w:rsidR="00000000" w:rsidDel="00000000" w:rsidP="00000000" w:rsidRDefault="00000000" w:rsidRPr="00000000" w14:paraId="00000014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Antes de cerrar esta sesión, por favor genera una bitácora de trabajo con esta estructura: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1. Fecha y tema principal de la sesión.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2. Qué trabajamos hoy (lista breve de tareas realizadas).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3. Qué decisiones tomé (las conclusiones a las que llegué durante la sesión).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4. Qué quedó pendiente o a confirmar (todo lo que no cerramos).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5. Por dónde deberíamos retomar la próxima sesión (el primer paso del próximo día).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Escríbela de forma que pueda copiarla y pegarla mañana en una conversación nueva para que retomes el contexto sin perder el hilo.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Usa un lenguaje claro y directo. Sin relleno.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Variantes</w:t>
      </w:r>
    </w:p>
    <w:p w:rsidR="00000000" w:rsidDel="00000000" w:rsidP="00000000" w:rsidRDefault="00000000" w:rsidRPr="00000000" w14:paraId="00000022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fue una sesión corta (menos de 15 minutos):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Use: “Hazme una bitácora corta de 5 líneas con: qué hicimos, qué decidí, qué falta.”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quiere una bitácora más ejecutiva: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Agregue al final del prompt: “Al final, incluye un resumen de 2 líneas que pueda usar como recordatorio rápido.”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va a retomar en varios días (no al día siguiente):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Agregue: “Incluye también ‘contexto que no debo olvidar’, con los detalles clave que pueda perder si paso varios días sin retomar.”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Estructura de la bitácora</w:t>
      </w:r>
    </w:p>
    <w:p w:rsidR="00000000" w:rsidDel="00000000" w:rsidP="00000000" w:rsidRDefault="00000000" w:rsidRPr="00000000" w14:paraId="0000002B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Una bitácora bien hecha tiene siempre estos 5 bloques. Si la IA genera una sin alguno, pídale que lo agregue.</w:t>
      </w:r>
    </w:p>
    <w:p w:rsidR="00000000" w:rsidDel="00000000" w:rsidP="00000000" w:rsidRDefault="00000000" w:rsidRPr="00000000" w14:paraId="0000002C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1. Fecha y tema principal</w:t>
      </w:r>
    </w:p>
    <w:p w:rsidR="00000000" w:rsidDel="00000000" w:rsidP="00000000" w:rsidRDefault="00000000" w:rsidRPr="00000000" w14:paraId="0000002D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Ubica la sesión en el tiempo y en un tema concreto.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Ejemplo: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“26 de enero de 2026 · Plan de acción para apertura de segundo punto de venta.”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2. Qué trabajamos hoy</w:t>
      </w:r>
    </w:p>
    <w:p w:rsidR="00000000" w:rsidDel="00000000" w:rsidP="00000000" w:rsidRDefault="00000000" w:rsidRPr="00000000" w14:paraId="00000030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Lista breve de tareas realizadas en la sesión.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Ejemplo: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Analizamos el documento de propuesta del proveedor.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Redactamos la respuesta al cliente [Cliente A].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Construimos el borrador del plan trimestral.</w:t>
      </w:r>
    </w:p>
    <w:p w:rsidR="00000000" w:rsidDel="00000000" w:rsidP="00000000" w:rsidRDefault="00000000" w:rsidRPr="00000000" w14:paraId="00000035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3. Qué decisiones tomé</w:t>
      </w:r>
    </w:p>
    <w:p w:rsidR="00000000" w:rsidDel="00000000" w:rsidP="00000000" w:rsidRDefault="00000000" w:rsidRPr="00000000" w14:paraId="00000036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Las conclusiones cerradas durante la sesión.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Ejemplo: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Decidí NO firmar la propuesta del proveedor en las condiciones actuales.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Aprobé el enfoque del plan con foco en zona GAM.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Prioricé contratar primero a la persona de ventas, después la de operación.</w:t>
      </w:r>
    </w:p>
    <w:p w:rsidR="00000000" w:rsidDel="00000000" w:rsidP="00000000" w:rsidRDefault="00000000" w:rsidRPr="00000000" w14:paraId="0000003B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4. Qué quedó pendiente o a confirmar</w:t>
      </w:r>
    </w:p>
    <w:p w:rsidR="00000000" w:rsidDel="00000000" w:rsidP="00000000" w:rsidRDefault="00000000" w:rsidRPr="00000000" w14:paraId="0000003C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Todo lo que no cerramos. Incluye supuestos que faltan validar.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Ejemplo: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Confirmar presupuesto disponible con el contador.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Validar el supuesto de que la zona tiene demanda suficiente.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Pendiente de respuesta del proveedor sobre ajuste de precio.</w:t>
      </w:r>
    </w:p>
    <w:p w:rsidR="00000000" w:rsidDel="00000000" w:rsidP="00000000" w:rsidRDefault="00000000" w:rsidRPr="00000000" w14:paraId="00000041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5. Por dónde retomar la próxima sesión</w:t>
      </w:r>
    </w:p>
    <w:p w:rsidR="00000000" w:rsidDel="00000000" w:rsidP="00000000" w:rsidRDefault="00000000" w:rsidRPr="00000000" w14:paraId="00000042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El primer paso concreto del próximo día.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Ejemplo: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“Empezar por revisar el presupuesto disponible y luego retomar la fase 2 del plan.”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Dónde guardar la bitácora</w:t>
      </w:r>
    </w:p>
    <w:p w:rsidR="00000000" w:rsidDel="00000000" w:rsidP="00000000" w:rsidRDefault="00000000" w:rsidRPr="00000000" w14:paraId="00000046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Opción 1 · La más simple</w:t>
      </w:r>
    </w:p>
    <w:p w:rsidR="00000000" w:rsidDel="00000000" w:rsidP="00000000" w:rsidRDefault="00000000" w:rsidRPr="00000000" w14:paraId="00000047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Copia la bitácora y la pega al inicio de la próxima conversación. Simple, directo, no requiere nada externo.</w:t>
      </w:r>
    </w:p>
    <w:p w:rsidR="00000000" w:rsidDel="00000000" w:rsidP="00000000" w:rsidRDefault="00000000" w:rsidRPr="00000000" w14:paraId="00000048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Opción 2 · En un documento aparte</w:t>
      </w:r>
    </w:p>
    <w:p w:rsidR="00000000" w:rsidDel="00000000" w:rsidP="00000000" w:rsidRDefault="00000000" w:rsidRPr="00000000" w14:paraId="00000049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Crea un documento Word o Google Docs llamado “Bitácoras [Nombre del Proyecto]”. Pega cada bitácora con su fecha. Así tiene el historial completo.</w:t>
      </w:r>
    </w:p>
    <w:p w:rsidR="00000000" w:rsidDel="00000000" w:rsidP="00000000" w:rsidRDefault="00000000" w:rsidRPr="00000000" w14:paraId="0000004A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Opción 3 · En un sistema de notas</w:t>
      </w:r>
    </w:p>
    <w:p w:rsidR="00000000" w:rsidDel="00000000" w:rsidP="00000000" w:rsidRDefault="00000000" w:rsidRPr="00000000" w14:paraId="0000004B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Si usa Notion, Evernote, Apple Notes u otro sistema de notas personales, cree una sección específica para bitácoras por cada Proyecto.</w:t>
      </w:r>
    </w:p>
    <w:p w:rsidR="00000000" w:rsidDel="00000000" w:rsidP="00000000" w:rsidRDefault="00000000" w:rsidRPr="00000000" w14:paraId="0000004C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Recomendación: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empiece con la Opción 1. Si ve que las sesiones son recurrentes, pase a la Opción 2. La Opción 3 es para quienes ya tienen un sistema de notas consolidado.</w:t>
      </w:r>
    </w:p>
    <w:p w:rsidR="00000000" w:rsidDel="00000000" w:rsidP="00000000" w:rsidRDefault="00000000" w:rsidRPr="00000000" w14:paraId="0000004E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Prompt de apertura</w:t>
      </w:r>
    </w:p>
    <w:p w:rsidR="00000000" w:rsidDel="00000000" w:rsidP="00000000" w:rsidRDefault="00000000" w:rsidRPr="00000000" w14:paraId="00000050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Use este prompt al inicio de cada nueva sesión en el mismo Proyecto:</w:t>
      </w:r>
    </w:p>
    <w:p w:rsidR="00000000" w:rsidDel="00000000" w:rsidP="00000000" w:rsidRDefault="00000000" w:rsidRPr="00000000" w14:paraId="00000051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Esta es la bitácora de nuestra sesión anterior: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[PEGAR LA BITÁCORA AQUÍ]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Por favor: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1. Léela completa.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2. Dime en una frase qué fue lo último que trabajamos.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3. Propón por dónde deberíamos retomar hoy.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4. Pregúntame si algo cambió desde la última sesión antes de continuar.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Variantes</w:t>
      </w:r>
    </w:p>
    <w:p w:rsidR="00000000" w:rsidDel="00000000" w:rsidP="00000000" w:rsidRDefault="00000000" w:rsidRPr="00000000" w14:paraId="0000005F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pasaron varios días y quiere una revisión más cuidadosa: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Agregue: “Revisa también si hay pendientes o supuestos que ya se venció su fecha y requieran atención urgente.”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quiere empezar con una tarea específica (no retomar lo anterior):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Use: “Esta es la bitácora de nuestra última sesión para que tengas el contexto: [PEGAR]. Hoy no vamos a seguir con eso. Necesito que me ayudes con [nueva tarea].”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Si la bitácora es muy extensa: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left w:color="9ca3af" w:space="8" w:sz="12" w:val="single"/>
        </w:pBdr>
        <w:spacing w:after="120" w:before="120" w:line="276" w:lineRule="auto"/>
        <w:ind w:left="72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4b5563"/>
          <w:rtl w:val="0"/>
        </w:rPr>
        <w:t xml:space="preserve">Agregue: “Para mantener la conversación enfocada, dame solo el resumen de 2 líneas y los pendientes activos.”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Plantilla en blanco (para uso manual)</w:t>
      </w:r>
    </w:p>
    <w:p w:rsidR="00000000" w:rsidDel="00000000" w:rsidP="00000000" w:rsidRDefault="00000000" w:rsidRPr="00000000" w14:paraId="00000067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Si prefiere llevar la bitácora usted mismo sin pedirle a la IA que la genere, puede usar este formato:</w:t>
      </w:r>
    </w:p>
    <w:p w:rsidR="00000000" w:rsidDel="00000000" w:rsidP="00000000" w:rsidRDefault="00000000" w:rsidRPr="00000000" w14:paraId="00000068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BITÁCORA · [Fecha]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Proyecto: [Nombre del Proyecto]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Tema de la sesión: [Tema principal]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1. Qué trabajamos hoy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 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 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 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2. Qué decisiones tomé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 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 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3. Qué quedó pendiente o a confirmar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 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 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4. Por dónde retomar la próxima vez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hd w:fill="f3f4f6" w:val="clear"/>
        <w:spacing w:after="0" w:line="276" w:lineRule="auto"/>
        <w:ind w:left="180" w:right="18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Cuándo usar la versión manual: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la sesión fue muy breve y la bitácora la puede escribir en 3 minutos.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está trabajando en un tema sensible que prefiere no dejar en la conversación con la IA.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quiere que la bitácora refleje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interpretación de lo trabajado, no la de la IA.</w:t>
      </w:r>
    </w:p>
    <w:p w:rsidR="00000000" w:rsidDel="00000000" w:rsidP="00000000" w:rsidRDefault="00000000" w:rsidRPr="00000000" w14:paraId="00000083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Buenas prácticas del ritual</w:t>
      </w:r>
    </w:p>
    <w:p w:rsidR="00000000" w:rsidDel="00000000" w:rsidP="00000000" w:rsidRDefault="00000000" w:rsidRPr="00000000" w14:paraId="00000085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No saltarse el cierre</w:t>
      </w:r>
    </w:p>
    <w:p w:rsidR="00000000" w:rsidDel="00000000" w:rsidP="00000000" w:rsidRDefault="00000000" w:rsidRPr="00000000" w14:paraId="00000086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El error más común es decir “hoy no tuve nada importante, no hago bitácora”. Hágala igual. Aunque sea corta. La disciplina es lo que hace que el método funcione.</w:t>
      </w:r>
    </w:p>
    <w:p w:rsidR="00000000" w:rsidDel="00000000" w:rsidP="00000000" w:rsidRDefault="00000000" w:rsidRPr="00000000" w14:paraId="00000087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Guardarla siempre en el mismo lugar</w:t>
      </w:r>
    </w:p>
    <w:p w:rsidR="00000000" w:rsidDel="00000000" w:rsidP="00000000" w:rsidRDefault="00000000" w:rsidRPr="00000000" w14:paraId="00000088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Si hoy la pega en la próxima conversación, mañana en Word, pasado en Notion, en 2 semanas no va a encontrar nada. Elija un lugar y manténgalo.</w:t>
      </w:r>
    </w:p>
    <w:p w:rsidR="00000000" w:rsidDel="00000000" w:rsidP="00000000" w:rsidRDefault="00000000" w:rsidRPr="00000000" w14:paraId="00000089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Revisar las bitácoras viejas de vez en cuando</w:t>
      </w:r>
    </w:p>
    <w:p w:rsidR="00000000" w:rsidDel="00000000" w:rsidP="00000000" w:rsidRDefault="00000000" w:rsidRPr="00000000" w14:paraId="0000008A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Una vez al mes, mire las bitácoras del mes. Va a ver patrones: qué tareas le toman más, dónde la IA le aporta más, qué pendientes se repiten. Eso es información valiosa sobre su forma de trabajar.</w:t>
      </w:r>
    </w:p>
    <w:p w:rsidR="00000000" w:rsidDel="00000000" w:rsidP="00000000" w:rsidRDefault="00000000" w:rsidRPr="00000000" w14:paraId="0000008B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Usar fechas claras en el nombre</w:t>
      </w:r>
    </w:p>
    <w:p w:rsidR="00000000" w:rsidDel="00000000" w:rsidP="00000000" w:rsidRDefault="00000000" w:rsidRPr="00000000" w14:paraId="0000008C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Si guarda bitácoras sueltas, nómbrelas con formato YYYY-MM-DD_tema. Ejemplo: 2026-01-26_plan-apertura-sucursal. Así se ordenan solas.</w:t>
      </w:r>
    </w:p>
    <w:p w:rsidR="00000000" w:rsidDel="00000000" w:rsidP="00000000" w:rsidRDefault="00000000" w:rsidRPr="00000000" w14:paraId="0000008D">
      <w:pPr>
        <w:pStyle w:val="Heading3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No mezclar proyectos</w:t>
      </w:r>
    </w:p>
    <w:p w:rsidR="00000000" w:rsidDel="00000000" w:rsidP="00000000" w:rsidRDefault="00000000" w:rsidRPr="00000000" w14:paraId="0000008E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Una bitácora por Proyecto. No mezcle la bitácora del Proyecto de Ventas con la del Proyecto de Finanzas. Se pierde la trazabilidad.</w:t>
      </w:r>
    </w:p>
    <w:p w:rsidR="00000000" w:rsidDel="00000000" w:rsidP="00000000" w:rsidRDefault="00000000" w:rsidRPr="00000000" w14:paraId="0000008F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Style w:val="Heading2"/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Lo mínimo que se lleva</w:t>
      </w:r>
    </w:p>
    <w:p w:rsidR="00000000" w:rsidDel="00000000" w:rsidP="00000000" w:rsidRDefault="00000000" w:rsidRPr="00000000" w14:paraId="00000092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Si sólo recuerda dos cosas de este documento: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 cerrar la sesión: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pida la bitácora con el prompt de cierre.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 abrir la próxima:</w:t>
      </w:r>
      <w:r w:rsidDel="00000000" w:rsidR="00000000" w:rsidRPr="00000000">
        <w:rPr>
          <w:rFonts w:ascii="Montserrat" w:cs="Montserrat" w:eastAsia="Montserrat" w:hAnsi="Montserrat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pegue la bitácora con el prompt de apertura.</w:t>
      </w:r>
    </w:p>
    <w:p w:rsidR="00000000" w:rsidDel="00000000" w:rsidP="00000000" w:rsidRDefault="00000000" w:rsidRPr="00000000" w14:paraId="00000095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12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Todo lo demás son ajustes finos. El ritual básico son esos 2 momentos.</w:t>
      </w:r>
    </w:p>
    <w:p w:rsidR="00000000" w:rsidDel="00000000" w:rsidP="00000000" w:rsidRDefault="00000000" w:rsidRPr="00000000" w14:paraId="00000097">
      <w:pPr>
        <w:pBdr>
          <w:bottom w:color="cccccc" w:space="1" w:sz="6" w:val="single"/>
        </w:pBdr>
        <w:spacing w:after="240" w:before="240"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40" w:line="276" w:lineRule="auto"/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6b7280"/>
          <w:sz w:val="18"/>
          <w:szCs w:val="18"/>
          <w:rtl w:val="0"/>
        </w:rPr>
        <w:t xml:space="preserve">Material del curso “IA para la Gestión Empresarial: primeros pasos”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40" w:line="276" w:lineRule="auto"/>
        <w:jc w:val="center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color w:val="6b7280"/>
          <w:sz w:val="18"/>
          <w:szCs w:val="18"/>
          <w:rtl w:val="0"/>
        </w:rPr>
        <w:t xml:space="preserve">PYME Nauta · Banco Nacional de Costa Rica · 2026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spacing w:after="240" w:lineRule="auto"/>
      <w:jc w:val="center"/>
      <w:rPr>
        <w:rFonts w:ascii="Montserrat" w:cs="Montserrat" w:eastAsia="Montserrat" w:hAnsi="Montserrat"/>
        <w:sz w:val="18"/>
        <w:szCs w:val="18"/>
      </w:rPr>
    </w:pPr>
    <w:r w:rsidDel="00000000" w:rsidR="00000000" w:rsidRPr="00000000">
      <w:rPr>
        <w:rFonts w:ascii="Montserrat" w:cs="Montserrat" w:eastAsia="Montserrat" w:hAnsi="Montserrat"/>
        <w:color w:val="4b5563"/>
        <w:sz w:val="20"/>
        <w:szCs w:val="20"/>
        <w:rtl w:val="0"/>
      </w:rPr>
      <w:t xml:space="preserve">Curso: IA para la Gestión Empresarial: primeros pasos · PYME Nauta · BNCR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rPr/>
    </w:pPr>
    <w:r w:rsidDel="00000000" w:rsidR="00000000" w:rsidRPr="00000000">
      <w:rPr/>
      <w:drawing>
        <wp:inline distB="114300" distT="114300" distL="114300" distR="114300">
          <wp:extent cx="995363" cy="236080"/>
          <wp:effectExtent b="0" l="0" r="0" t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35053" l="0" r="0" t="34534"/>
                  <a:stretch>
                    <a:fillRect/>
                  </a:stretch>
                </pic:blipFill>
                <pic:spPr>
                  <a:xfrm>
                    <a:off x="0" y="0"/>
                    <a:ext cx="995363" cy="2360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ab/>
      <w:tab/>
      <w:tab/>
    </w:r>
    <w:r w:rsidDel="00000000" w:rsidR="00000000" w:rsidRPr="00000000">
      <w:rPr/>
      <w:drawing>
        <wp:inline distB="114300" distT="114300" distL="114300" distR="114300">
          <wp:extent cx="1214438" cy="19506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14438" cy="1950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ab/>
      <w:tab/>
      <w:t xml:space="preserve">              </w:t>
      <w:tab/>
    </w:r>
    <w:r w:rsidDel="00000000" w:rsidR="00000000" w:rsidRPr="00000000">
      <w:rPr/>
      <w:drawing>
        <wp:inline distB="114300" distT="114300" distL="114300" distR="114300">
          <wp:extent cx="983694" cy="231458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83694" cy="23145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1f2937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3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1f2937"/>
      <w:sz w:val="30"/>
      <w:szCs w:val="3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374151"/>
      <w:sz w:val="26"/>
      <w:szCs w:val="26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0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374151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ocHG0LrI+l06R7sHG876odT96w==">CgMxLjA4AHIhMVgtMk1BSmhHOE9BN1BLRGFiX0lsOG90QTctRERVbVRG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